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1CD93585" w:rsidR="00B37687" w:rsidRDefault="00316BCD" w:rsidP="00D64C97">
      <w:pPr>
        <w:spacing w:after="120"/>
        <w:jc w:val="both"/>
        <w:rPr>
          <w:rFonts w:ascii="Replica-Bold" w:hAnsi="Replica-Bold"/>
          <w:caps/>
          <w:sz w:val="36"/>
          <w:szCs w:val="36"/>
        </w:rPr>
      </w:pPr>
      <w:r>
        <w:rPr>
          <w:rFonts w:ascii="Replica-Bold" w:hAnsi="Replica-Bold"/>
          <w:caps/>
          <w:sz w:val="36"/>
          <w:szCs w:val="36"/>
        </w:rPr>
        <w:t>Antragsformular</w:t>
      </w:r>
    </w:p>
    <w:p w14:paraId="2A7CC12D" w14:textId="77777777" w:rsidR="003C0D7A" w:rsidRDefault="003C0D7A" w:rsidP="00D64C97">
      <w:pPr>
        <w:spacing w:after="120"/>
        <w:jc w:val="both"/>
        <w:rPr>
          <w:rFonts w:ascii="NimbusSanNov" w:hAnsi="NimbusSanNov"/>
          <w:lang w:val="de-CH"/>
        </w:rPr>
      </w:pPr>
    </w:p>
    <w:p w14:paraId="5D81437A" w14:textId="485B7515" w:rsidR="00EA794D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Und d</w:t>
      </w:r>
      <w:r w:rsidR="003F0B0F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D40A40">
        <w:rPr>
          <w:rFonts w:ascii="NimbusSanNov" w:hAnsi="NimbusSanNov"/>
        </w:rPr>
        <w:t>Anträge ohne Zuteilung können nicht behandelt werden.</w:t>
      </w:r>
    </w:p>
    <w:p w14:paraId="2EFA5C73" w14:textId="229C15EA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</w:t>
      </w:r>
      <w:r w:rsidR="003C0D7A">
        <w:rPr>
          <w:rFonts w:ascii="NimbusSanNov" w:hAnsi="NimbusSanNov"/>
        </w:rPr>
        <w:t xml:space="preserve">. 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6351C9A0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Sektion, Kantonalpartei, Organ</w:t>
          </w:r>
          <w:r w:rsidR="00E54F6F">
            <w:rPr>
              <w:color w:val="auto"/>
            </w:rPr>
            <w:t>…</w:t>
          </w:r>
          <w:r w:rsidR="003F0B0F">
            <w:rPr>
              <w:color w:val="auto"/>
            </w:rPr>
            <w:t xml:space="preserve"> </w:t>
          </w:r>
        </w:sdtContent>
      </w:sdt>
    </w:p>
    <w:p w14:paraId="3C50BD7B" w14:textId="6213F8A5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3E0154">
        <w:rPr>
          <w:b/>
          <w:color w:val="auto"/>
        </w:rPr>
        <w:t>Antrag zu</w:t>
      </w:r>
      <w:r w:rsidR="00EA794D" w:rsidRPr="003E0154">
        <w:rPr>
          <w:b/>
          <w:color w:val="auto"/>
        </w:rPr>
        <w:t>:</w:t>
      </w:r>
      <w:r w:rsidRPr="003E0154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Content>
          <w:r w:rsidR="00651987" w:rsidRPr="00651987">
            <w:rPr>
              <w:color w:val="auto"/>
            </w:rPr>
            <w:t xml:space="preserve">z.B. Seite 5, Kapitel </w:t>
          </w:r>
          <w:r w:rsidR="00651987">
            <w:rPr>
              <w:color w:val="auto"/>
            </w:rPr>
            <w:t>„</w:t>
          </w:r>
          <w:r w:rsidR="00651987" w:rsidRPr="00651987">
            <w:rPr>
              <w:color w:val="auto"/>
            </w:rPr>
            <w:t xml:space="preserve">Stopp der Gewalt an Frauen mit Behinderungen“, Abschnitt </w:t>
          </w:r>
          <w:bookmarkStart w:id="1" w:name="_Hlk68102833"/>
          <w:r w:rsidR="00651987" w:rsidRPr="00651987">
            <w:rPr>
              <w:color w:val="auto"/>
            </w:rPr>
            <w:t>1</w:t>
          </w:r>
        </w:sdtContent>
      </w:sdt>
      <w:bookmarkEnd w:id="1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60DFA355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52F8" w14:textId="6CF2F81D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 xml:space="preserve">Parteitag vom </w:t>
    </w:r>
    <w:r w:rsidR="00017629">
      <w:rPr>
        <w:rFonts w:ascii="NimbusSanNov" w:hAnsi="NimbusSanNov"/>
        <w:sz w:val="20"/>
        <w:szCs w:val="20"/>
      </w:rPr>
      <w:t>22. Februar 2025 in Brig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17629"/>
    <w:rsid w:val="000323C4"/>
    <w:rsid w:val="00042DA2"/>
    <w:rsid w:val="000439DF"/>
    <w:rsid w:val="000569CD"/>
    <w:rsid w:val="00060C3D"/>
    <w:rsid w:val="000651F9"/>
    <w:rsid w:val="00066D15"/>
    <w:rsid w:val="0007224A"/>
    <w:rsid w:val="000739BE"/>
    <w:rsid w:val="000C526C"/>
    <w:rsid w:val="000C7F13"/>
    <w:rsid w:val="000D5DC5"/>
    <w:rsid w:val="000F7208"/>
    <w:rsid w:val="00126556"/>
    <w:rsid w:val="00140D5E"/>
    <w:rsid w:val="00161C14"/>
    <w:rsid w:val="00163DE4"/>
    <w:rsid w:val="00171FFD"/>
    <w:rsid w:val="00174343"/>
    <w:rsid w:val="0019075F"/>
    <w:rsid w:val="00190BFE"/>
    <w:rsid w:val="001A03C2"/>
    <w:rsid w:val="001B7249"/>
    <w:rsid w:val="00215A3B"/>
    <w:rsid w:val="002230A6"/>
    <w:rsid w:val="00246CB7"/>
    <w:rsid w:val="002673C1"/>
    <w:rsid w:val="00274668"/>
    <w:rsid w:val="0029328C"/>
    <w:rsid w:val="002A5080"/>
    <w:rsid w:val="002B1DB0"/>
    <w:rsid w:val="002E3E94"/>
    <w:rsid w:val="00315A06"/>
    <w:rsid w:val="00316BCD"/>
    <w:rsid w:val="003244C4"/>
    <w:rsid w:val="003330A1"/>
    <w:rsid w:val="0033478A"/>
    <w:rsid w:val="003448E0"/>
    <w:rsid w:val="0035279D"/>
    <w:rsid w:val="003A78E6"/>
    <w:rsid w:val="003C08A5"/>
    <w:rsid w:val="003C0D7A"/>
    <w:rsid w:val="003C1A37"/>
    <w:rsid w:val="003E0154"/>
    <w:rsid w:val="003E6A02"/>
    <w:rsid w:val="003F0B0F"/>
    <w:rsid w:val="0040441C"/>
    <w:rsid w:val="0041459C"/>
    <w:rsid w:val="00417DF8"/>
    <w:rsid w:val="004263A4"/>
    <w:rsid w:val="0043535A"/>
    <w:rsid w:val="00441EF5"/>
    <w:rsid w:val="00446017"/>
    <w:rsid w:val="004511BA"/>
    <w:rsid w:val="004D2DE6"/>
    <w:rsid w:val="00505F6D"/>
    <w:rsid w:val="005309C0"/>
    <w:rsid w:val="005632B9"/>
    <w:rsid w:val="00567776"/>
    <w:rsid w:val="00591BFF"/>
    <w:rsid w:val="005C0B45"/>
    <w:rsid w:val="0065081E"/>
    <w:rsid w:val="00651987"/>
    <w:rsid w:val="00667078"/>
    <w:rsid w:val="006751C7"/>
    <w:rsid w:val="006827EE"/>
    <w:rsid w:val="006B1115"/>
    <w:rsid w:val="006C0A80"/>
    <w:rsid w:val="006C6ABD"/>
    <w:rsid w:val="006D51F1"/>
    <w:rsid w:val="006E49DD"/>
    <w:rsid w:val="00751693"/>
    <w:rsid w:val="0076566B"/>
    <w:rsid w:val="00782A4F"/>
    <w:rsid w:val="00793CB3"/>
    <w:rsid w:val="007947FE"/>
    <w:rsid w:val="007A0AB6"/>
    <w:rsid w:val="007D3FDE"/>
    <w:rsid w:val="007E6B04"/>
    <w:rsid w:val="007F5FC1"/>
    <w:rsid w:val="00800256"/>
    <w:rsid w:val="00827DB0"/>
    <w:rsid w:val="0083566B"/>
    <w:rsid w:val="008D71AB"/>
    <w:rsid w:val="008F7629"/>
    <w:rsid w:val="00940BA0"/>
    <w:rsid w:val="00974CBE"/>
    <w:rsid w:val="009D6867"/>
    <w:rsid w:val="009E7A2E"/>
    <w:rsid w:val="009F3909"/>
    <w:rsid w:val="009F3F89"/>
    <w:rsid w:val="00A41D84"/>
    <w:rsid w:val="00A533F5"/>
    <w:rsid w:val="00A57C0B"/>
    <w:rsid w:val="00A743FB"/>
    <w:rsid w:val="00AA2B68"/>
    <w:rsid w:val="00AA36A6"/>
    <w:rsid w:val="00AA6DC5"/>
    <w:rsid w:val="00AB7D77"/>
    <w:rsid w:val="00AD051D"/>
    <w:rsid w:val="00B37687"/>
    <w:rsid w:val="00B65091"/>
    <w:rsid w:val="00B70EB7"/>
    <w:rsid w:val="00BA49ED"/>
    <w:rsid w:val="00BC5328"/>
    <w:rsid w:val="00BE5F74"/>
    <w:rsid w:val="00C52717"/>
    <w:rsid w:val="00C90D9C"/>
    <w:rsid w:val="00C91A2D"/>
    <w:rsid w:val="00CE409B"/>
    <w:rsid w:val="00D05F68"/>
    <w:rsid w:val="00D10C5F"/>
    <w:rsid w:val="00D164E1"/>
    <w:rsid w:val="00D403BF"/>
    <w:rsid w:val="00D40A40"/>
    <w:rsid w:val="00D5496F"/>
    <w:rsid w:val="00D64C97"/>
    <w:rsid w:val="00D72A6F"/>
    <w:rsid w:val="00D83732"/>
    <w:rsid w:val="00DA0B08"/>
    <w:rsid w:val="00DA3C55"/>
    <w:rsid w:val="00E0754E"/>
    <w:rsid w:val="00E26F87"/>
    <w:rsid w:val="00E474E4"/>
    <w:rsid w:val="00E54F6F"/>
    <w:rsid w:val="00E63980"/>
    <w:rsid w:val="00E72FF8"/>
    <w:rsid w:val="00E73F26"/>
    <w:rsid w:val="00EA794D"/>
    <w:rsid w:val="00EC6158"/>
    <w:rsid w:val="00F06EB2"/>
    <w:rsid w:val="00F17862"/>
    <w:rsid w:val="00F51A92"/>
    <w:rsid w:val="00F81AD5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B7249"/>
    <w:rsid w:val="003244C4"/>
    <w:rsid w:val="0035279D"/>
    <w:rsid w:val="00423D84"/>
    <w:rsid w:val="00651660"/>
    <w:rsid w:val="006827EE"/>
    <w:rsid w:val="006C3053"/>
    <w:rsid w:val="00751693"/>
    <w:rsid w:val="007947FE"/>
    <w:rsid w:val="007B5CDE"/>
    <w:rsid w:val="00816267"/>
    <w:rsid w:val="008B7F38"/>
    <w:rsid w:val="008D45EB"/>
    <w:rsid w:val="008D71AB"/>
    <w:rsid w:val="0099088C"/>
    <w:rsid w:val="00990ED0"/>
    <w:rsid w:val="00AA1E8A"/>
    <w:rsid w:val="00B72977"/>
    <w:rsid w:val="00C60FBF"/>
    <w:rsid w:val="00CB75CA"/>
    <w:rsid w:val="00D24546"/>
    <w:rsid w:val="00D3599E"/>
    <w:rsid w:val="00E04655"/>
    <w:rsid w:val="00E0754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4655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58</cp:revision>
  <dcterms:created xsi:type="dcterms:W3CDTF">2018-08-07T07:23:00Z</dcterms:created>
  <dcterms:modified xsi:type="dcterms:W3CDTF">2024-12-05T09:59:00Z</dcterms:modified>
</cp:coreProperties>
</file>