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E0C4" w14:textId="3E44F800" w:rsidR="00346EFD" w:rsidRDefault="00346EFD" w:rsidP="00E033C7">
      <w:r w:rsidRPr="00346EFD">
        <w:t xml:space="preserve">Kathrin Gut </w:t>
      </w:r>
      <w:r w:rsidRPr="00346EFD">
        <w:rPr>
          <w:noProof/>
        </w:rPr>
        <w:drawing>
          <wp:anchor distT="0" distB="0" distL="114300" distR="114300" simplePos="0" relativeHeight="251658240" behindDoc="0" locked="0" layoutInCell="1" allowOverlap="1" wp14:anchorId="53019298" wp14:editId="14317329">
            <wp:simplePos x="0" y="0"/>
            <wp:positionH relativeFrom="margin">
              <wp:align>right</wp:align>
            </wp:positionH>
            <wp:positionV relativeFrom="margin">
              <wp:align>top</wp:align>
            </wp:positionV>
            <wp:extent cx="2660650" cy="660400"/>
            <wp:effectExtent l="0" t="0" r="6350" b="6350"/>
            <wp:wrapSquare wrapText="bothSides"/>
            <wp:docPr id="1072875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650" cy="660400"/>
                    </a:xfrm>
                    <a:prstGeom prst="rect">
                      <a:avLst/>
                    </a:prstGeom>
                    <a:noFill/>
                    <a:ln>
                      <a:noFill/>
                    </a:ln>
                  </pic:spPr>
                </pic:pic>
              </a:graphicData>
            </a:graphic>
          </wp:anchor>
        </w:drawing>
      </w:r>
      <w:r>
        <w:br/>
      </w:r>
      <w:r w:rsidRPr="00346EFD">
        <w:t xml:space="preserve">Einwohnerrätin SP Kriens </w:t>
      </w:r>
    </w:p>
    <w:p w14:paraId="37ABF29C" w14:textId="5800EE8B" w:rsidR="00346EFD" w:rsidRDefault="00346EFD" w:rsidP="00E033C7">
      <w:pPr>
        <w:sectPr w:rsidR="00346EFD">
          <w:pgSz w:w="11906" w:h="16838"/>
          <w:pgMar w:top="1417" w:right="1417" w:bottom="1134" w:left="1417" w:header="708" w:footer="708" w:gutter="0"/>
          <w:cols w:space="708"/>
          <w:docGrid w:linePitch="360"/>
        </w:sectPr>
      </w:pPr>
    </w:p>
    <w:p w14:paraId="5CA7433A" w14:textId="77777777" w:rsidR="00346EFD" w:rsidRDefault="00346EFD" w:rsidP="00DA2A59"/>
    <w:p w14:paraId="4CB170A9" w14:textId="4C0740F8" w:rsidR="00346EFD" w:rsidRDefault="00346EFD" w:rsidP="00346EFD">
      <w:r>
        <w:t>Stadtkanzlei</w:t>
      </w:r>
      <w:r>
        <w:br/>
        <w:t xml:space="preserve">Herr </w:t>
      </w:r>
      <w:r w:rsidR="00836931" w:rsidRPr="00836931">
        <w:t>Michael Portmann</w:t>
      </w:r>
      <w:r>
        <w:br/>
        <w:t>Einwohnerratspräsident</w:t>
      </w:r>
      <w:r>
        <w:br/>
        <w:t>Postfach</w:t>
      </w:r>
      <w:r>
        <w:br/>
        <w:t>6011 Kriens</w:t>
      </w:r>
    </w:p>
    <w:p w14:paraId="6A275284" w14:textId="77777777" w:rsidR="00346EFD" w:rsidRDefault="00346EFD" w:rsidP="00346EFD"/>
    <w:p w14:paraId="1377AA4B" w14:textId="544C0AF0" w:rsidR="00D66FF2" w:rsidRDefault="00346EFD" w:rsidP="001A70D8">
      <w:r>
        <w:t xml:space="preserve">Kriens, </w:t>
      </w:r>
      <w:r w:rsidR="00836931" w:rsidRPr="00836931">
        <w:t>03.01.2025</w:t>
      </w:r>
    </w:p>
    <w:p w14:paraId="3FF3A946" w14:textId="77777777" w:rsidR="00836931" w:rsidRDefault="00836931" w:rsidP="001A70D8"/>
    <w:p w14:paraId="23C6A3D0" w14:textId="1BCC9C60" w:rsidR="00346EFD" w:rsidRDefault="00836931" w:rsidP="00346EFD">
      <w:pPr>
        <w:jc w:val="both"/>
        <w:rPr>
          <w:b/>
          <w:bCs/>
        </w:rPr>
      </w:pPr>
      <w:r w:rsidRPr="00836931">
        <w:rPr>
          <w:b/>
          <w:bCs/>
        </w:rPr>
        <w:t>Postulat Gut: Verbot von lautem Feuerwerk</w:t>
      </w:r>
    </w:p>
    <w:p w14:paraId="191225F1" w14:textId="77777777" w:rsidR="00836931" w:rsidRPr="00346EFD" w:rsidRDefault="00836931" w:rsidP="00346EFD">
      <w:pPr>
        <w:jc w:val="both"/>
        <w:rPr>
          <w:b/>
          <w:bCs/>
        </w:rPr>
      </w:pPr>
    </w:p>
    <w:p w14:paraId="4DB90001" w14:textId="77777777" w:rsidR="00346EFD" w:rsidRDefault="00346EFD" w:rsidP="00346EFD">
      <w:proofErr w:type="gramStart"/>
      <w:r w:rsidRPr="00346EFD">
        <w:t>Sehr geehrter Herr Ratspräsident</w:t>
      </w:r>
      <w:proofErr w:type="gramEnd"/>
      <w:r w:rsidRPr="00346EFD">
        <w:t xml:space="preserve"> </w:t>
      </w:r>
      <w:r>
        <w:br/>
      </w:r>
      <w:r w:rsidRPr="00346EFD">
        <w:t xml:space="preserve">Sehr geehrte Damen und Herren </w:t>
      </w:r>
    </w:p>
    <w:p w14:paraId="0CB91B7D" w14:textId="77777777" w:rsidR="00836931" w:rsidRDefault="00836931" w:rsidP="00836931">
      <w:pPr>
        <w:jc w:val="both"/>
      </w:pPr>
      <w:r w:rsidRPr="00836931">
        <w:t xml:space="preserve">Wir bitten Sie, folgendes Postulat zu überweisen: </w:t>
      </w:r>
    </w:p>
    <w:p w14:paraId="698F5204" w14:textId="77777777" w:rsidR="00836931" w:rsidRDefault="00836931" w:rsidP="00836931">
      <w:pPr>
        <w:jc w:val="both"/>
      </w:pPr>
      <w:r w:rsidRPr="00836931">
        <w:t xml:space="preserve">Die Nutzung von lautem Feuerwerk führt zunehmend zu Belastungen für Mensch, Tier und Umwelt. Es wird nicht nur an Silvester geknallt, sondern schon Tage vorher und nachher. Viele Städte und Gemeinden haben bereits Massnahmen ergriffen, um die negativen Auswirkungen einzudämmen. Auch in unserer Stadt Kriens wird die Problematik durch Lärm, Feinstaubemissionen und Sicherheitsrisiken immer deutlicher durch die Bevölkerung wahrgenommen. Ziel dieses Postulats ist es, die Einführung eines Verbots für insbesondere lautes Feuerwerk zu prüfen. Der Stadtrat wird beauftragt, zu prüfen, welche gesetzlichen Möglichkeiten bestehen, um ein Verbot von lautem Feuerwerk auf kommunaler Ebene einzuführen. Dabei soll auch geklärt werden, unter welchen Bedingungen Ausnahmen für öffentliche Anlässe gewährt werden könnten und wie ein Verbot oder eine Einschränkung von lautem Feuerwerk effektiv kontrolliert und durchgesetzt werden könnte. </w:t>
      </w:r>
    </w:p>
    <w:p w14:paraId="49F25626" w14:textId="77777777" w:rsidR="00836931" w:rsidRDefault="00836931" w:rsidP="00836931">
      <w:pPr>
        <w:jc w:val="both"/>
      </w:pPr>
      <w:r w:rsidRPr="00836931">
        <w:t xml:space="preserve">Begründung: </w:t>
      </w:r>
      <w:r>
        <w:br/>
      </w:r>
      <w:r w:rsidRPr="00836931">
        <w:t xml:space="preserve">Ein Verbot von lautem Feuerwerk entlastet Umwelt, Tiere und lärmsensible Personen erheblich. Der Lärm verursacht Stress bei Menschen, Haus und Wildtieren. Feinstaub, chemische Rückstände und Müll belasten unnötig die Umwelt und den Boden. Im Sommer wird unter anderem Feuerwerk in nicht gemähten Wiesen abgelassen, eine Gefahr für die Nutztiere. Der durch Feuerwerk entstehende Abfall muss aufwendig entsorgt werden, wofür aktuell die Allgemeinheit aufkommt. Schäden an öffentlichem und privatem Eigentum, etwa durch Brandgefahr, verursachen zusätzliche Kosten, die ebenfalls oft von der öffentlichen Hand oder den Betroffenen getragen werden. Kann die Stadt Kriens Angaben zu den Kosten für die Entsorgung und die Wiederherstellung des ursprünglichen Zustandes beziffern? </w:t>
      </w:r>
    </w:p>
    <w:p w14:paraId="4B39F289" w14:textId="77777777" w:rsidR="00836931" w:rsidRDefault="00836931" w:rsidP="00836931">
      <w:pPr>
        <w:jc w:val="both"/>
      </w:pPr>
      <w:r w:rsidRPr="00836931">
        <w:t>Heute gibt es zudem schon Alternativen wie Drohnen- oder Lasershows, welche leisere und umweltfreundlichere Optionen bieten. Das Feuerwerk gehört nicht zur Schweizer Tradition, trotzdem sind Ausnahmeregelungen für öffentliche Anlässe zu prüfen und ein überkommunales Vorgehen mit den K5-Gemeinden abzuklären. Ein Verbot würde nicht nur zur Lebensqualität der Bevölkerung und der Tiere beitragen, sondern auch Kosten für</w:t>
      </w:r>
      <w:r>
        <w:t xml:space="preserve"> </w:t>
      </w:r>
      <w:r w:rsidRPr="00836931">
        <w:t>Entsorgung und</w:t>
      </w:r>
      <w:r>
        <w:t xml:space="preserve"> </w:t>
      </w:r>
      <w:r w:rsidRPr="00836931">
        <w:lastRenderedPageBreak/>
        <w:t xml:space="preserve">Schadensbehebung reduzieren. Dazu braucht es eine klare Strategie zur Kontrolle und Durchsetzung des Verbots. Von einem ganzheitlichen Feuerwerksverbot haben wir in diesem Postulat abgesehen, obwohl auch diese Soft Feuerwerkkörper wie Vulkane etc. Umweltemissionen verursachen, geht es in erster Priorität um die lärmintensiven und schwer kontrollierbaren Feuerwerkskörper, welche Menschen und Tiere sehr belasten, offensichtlich keine Vorteile bringen und überall Teile verstreut herumliegen. </w:t>
      </w:r>
    </w:p>
    <w:p w14:paraId="4FF61B4D" w14:textId="77777777" w:rsidR="00836931" w:rsidRDefault="00836931" w:rsidP="00836931">
      <w:pPr>
        <w:jc w:val="both"/>
      </w:pPr>
      <w:r w:rsidRPr="00836931">
        <w:t xml:space="preserve">Die Debatte findet in der ganzen Schweiz statt, auch National gibt es eine </w:t>
      </w:r>
      <w:proofErr w:type="gramStart"/>
      <w:r w:rsidRPr="00836931">
        <w:t>Initiative</w:t>
      </w:r>
      <w:proofErr w:type="gramEnd"/>
      <w:r w:rsidRPr="00836931">
        <w:t xml:space="preserve"> die eine Einschränkung von Feuerwerk verlangt. Als gutes Beispiel dient der Kanton Graubünden, dort hat schon fast jede 3. Gemeinde ein Feuerwerksverbot erlassen. </w:t>
      </w:r>
    </w:p>
    <w:p w14:paraId="32627609" w14:textId="1E01B472" w:rsidR="00836931" w:rsidRDefault="00836931" w:rsidP="00836931">
      <w:pPr>
        <w:jc w:val="both"/>
      </w:pPr>
      <w:r w:rsidRPr="00836931">
        <w:t xml:space="preserve">Link zum Artikel: </w:t>
      </w:r>
      <w:hyperlink r:id="rId8" w:history="1">
        <w:r w:rsidRPr="00CB6E93">
          <w:rPr>
            <w:rStyle w:val="Lienhypertexte"/>
          </w:rPr>
          <w:t>https://www.srf.ch/news/schweiz/feuerwerksverbote-raketen-und-co-diedebatte-um-feuerwerke-am-beispiel-graubuenden</w:t>
        </w:r>
      </w:hyperlink>
      <w:r w:rsidRPr="00836931">
        <w:t xml:space="preserve"> </w:t>
      </w:r>
    </w:p>
    <w:p w14:paraId="4F67150A" w14:textId="2F823CC7" w:rsidR="00346EFD" w:rsidRDefault="00836931" w:rsidP="00836931">
      <w:pPr>
        <w:jc w:val="both"/>
      </w:pPr>
      <w:proofErr w:type="gramStart"/>
      <w:r w:rsidRPr="00836931">
        <w:t>Nebst dem bereits oben genannten Gründen,</w:t>
      </w:r>
      <w:proofErr w:type="gramEnd"/>
      <w:r w:rsidRPr="00836931">
        <w:t xml:space="preserve"> sprechen die Bilder der Verschmutzung und der Schäden für sich:</w:t>
      </w:r>
    </w:p>
    <w:p w14:paraId="0D356837" w14:textId="445D0557" w:rsidR="00836931" w:rsidRDefault="00836931" w:rsidP="00346EFD">
      <w:r w:rsidRPr="00836931">
        <w:rPr>
          <w:noProof/>
        </w:rPr>
        <w:drawing>
          <wp:inline distT="0" distB="0" distL="0" distR="0" wp14:anchorId="340A7EDE" wp14:editId="0F157E66">
            <wp:extent cx="3267829" cy="3422650"/>
            <wp:effectExtent l="0" t="0" r="8890" b="6350"/>
            <wp:docPr id="1618402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2388" cy="3427425"/>
                    </a:xfrm>
                    <a:prstGeom prst="rect">
                      <a:avLst/>
                    </a:prstGeom>
                    <a:noFill/>
                    <a:ln>
                      <a:noFill/>
                    </a:ln>
                  </pic:spPr>
                </pic:pic>
              </a:graphicData>
            </a:graphic>
          </wp:inline>
        </w:drawing>
      </w:r>
    </w:p>
    <w:p w14:paraId="5ED1D804" w14:textId="4B44560D" w:rsidR="00836931" w:rsidRPr="00836931" w:rsidRDefault="00836931" w:rsidP="00346EFD">
      <w:pPr>
        <w:rPr>
          <w:i/>
          <w:iCs/>
          <w:color w:val="156082" w:themeColor="accent1"/>
          <w:sz w:val="20"/>
          <w:szCs w:val="20"/>
          <w:lang w:val="fr-CH"/>
        </w:rPr>
      </w:pPr>
      <w:proofErr w:type="spellStart"/>
      <w:r w:rsidRPr="00836931">
        <w:rPr>
          <w:i/>
          <w:iCs/>
          <w:color w:val="156082" w:themeColor="accent1"/>
          <w:sz w:val="20"/>
          <w:szCs w:val="20"/>
          <w:lang w:val="fr-CH"/>
        </w:rPr>
        <w:t>Abbildung</w:t>
      </w:r>
      <w:proofErr w:type="spellEnd"/>
      <w:r w:rsidRPr="00836931">
        <w:rPr>
          <w:i/>
          <w:iCs/>
          <w:color w:val="156082" w:themeColor="accent1"/>
          <w:sz w:val="20"/>
          <w:szCs w:val="20"/>
          <w:lang w:val="fr-CH"/>
        </w:rPr>
        <w:t xml:space="preserve"> 1 </w:t>
      </w:r>
      <w:proofErr w:type="spellStart"/>
      <w:r w:rsidRPr="00836931">
        <w:rPr>
          <w:i/>
          <w:iCs/>
          <w:color w:val="156082" w:themeColor="accent1"/>
          <w:sz w:val="20"/>
          <w:szCs w:val="20"/>
          <w:lang w:val="fr-CH"/>
        </w:rPr>
        <w:t>Weg</w:t>
      </w:r>
      <w:proofErr w:type="spellEnd"/>
      <w:r w:rsidRPr="00836931">
        <w:rPr>
          <w:i/>
          <w:iCs/>
          <w:color w:val="156082" w:themeColor="accent1"/>
          <w:sz w:val="20"/>
          <w:szCs w:val="20"/>
          <w:lang w:val="fr-CH"/>
        </w:rPr>
        <w:t xml:space="preserve"> </w:t>
      </w:r>
      <w:proofErr w:type="spellStart"/>
      <w:r w:rsidRPr="00836931">
        <w:rPr>
          <w:i/>
          <w:iCs/>
          <w:color w:val="156082" w:themeColor="accent1"/>
          <w:sz w:val="20"/>
          <w:szCs w:val="20"/>
          <w:lang w:val="fr-CH"/>
        </w:rPr>
        <w:t>bei</w:t>
      </w:r>
      <w:proofErr w:type="spellEnd"/>
      <w:r w:rsidRPr="00836931">
        <w:rPr>
          <w:i/>
          <w:iCs/>
          <w:color w:val="156082" w:themeColor="accent1"/>
          <w:sz w:val="20"/>
          <w:szCs w:val="20"/>
          <w:lang w:val="fr-CH"/>
        </w:rPr>
        <w:t xml:space="preserve"> der </w:t>
      </w:r>
      <w:proofErr w:type="spellStart"/>
      <w:r w:rsidRPr="00836931">
        <w:rPr>
          <w:i/>
          <w:iCs/>
          <w:color w:val="156082" w:themeColor="accent1"/>
          <w:sz w:val="20"/>
          <w:szCs w:val="20"/>
          <w:lang w:val="fr-CH"/>
        </w:rPr>
        <w:t>Fenkernturnhalle</w:t>
      </w:r>
      <w:proofErr w:type="spellEnd"/>
    </w:p>
    <w:p w14:paraId="420DD3AA" w14:textId="77777777" w:rsidR="00836931" w:rsidRDefault="00836931" w:rsidP="00346EFD">
      <w:pPr>
        <w:rPr>
          <w:noProof/>
        </w:rPr>
      </w:pPr>
    </w:p>
    <w:p w14:paraId="20A65E5B" w14:textId="6BEEC523" w:rsidR="00836931" w:rsidRDefault="00836931" w:rsidP="00346EFD">
      <w:r w:rsidRPr="00836931">
        <w:rPr>
          <w:noProof/>
        </w:rPr>
        <w:lastRenderedPageBreak/>
        <w:drawing>
          <wp:inline distT="0" distB="0" distL="0" distR="0" wp14:anchorId="02F88116" wp14:editId="604B67BA">
            <wp:extent cx="3422650" cy="3327400"/>
            <wp:effectExtent l="0" t="0" r="6350" b="6350"/>
            <wp:docPr id="5532656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2650" cy="3327400"/>
                    </a:xfrm>
                    <a:prstGeom prst="rect">
                      <a:avLst/>
                    </a:prstGeom>
                    <a:noFill/>
                    <a:ln>
                      <a:noFill/>
                    </a:ln>
                  </pic:spPr>
                </pic:pic>
              </a:graphicData>
            </a:graphic>
          </wp:inline>
        </w:drawing>
      </w:r>
    </w:p>
    <w:p w14:paraId="797A7D8C" w14:textId="359E400A" w:rsidR="00836931" w:rsidRDefault="00836931" w:rsidP="00346EFD">
      <w:pPr>
        <w:rPr>
          <w:i/>
          <w:iCs/>
          <w:color w:val="156082" w:themeColor="accent1"/>
          <w:sz w:val="20"/>
          <w:szCs w:val="20"/>
          <w:lang w:val="fr-CH"/>
        </w:rPr>
      </w:pPr>
      <w:proofErr w:type="spellStart"/>
      <w:r w:rsidRPr="00836931">
        <w:rPr>
          <w:i/>
          <w:iCs/>
          <w:color w:val="156082" w:themeColor="accent1"/>
          <w:sz w:val="20"/>
          <w:szCs w:val="20"/>
          <w:lang w:val="fr-CH"/>
        </w:rPr>
        <w:t>Abbildung</w:t>
      </w:r>
      <w:proofErr w:type="spellEnd"/>
      <w:r w:rsidRPr="00836931">
        <w:rPr>
          <w:i/>
          <w:iCs/>
          <w:color w:val="156082" w:themeColor="accent1"/>
          <w:sz w:val="20"/>
          <w:szCs w:val="20"/>
          <w:lang w:val="fr-CH"/>
        </w:rPr>
        <w:t xml:space="preserve"> 2 </w:t>
      </w:r>
      <w:proofErr w:type="spellStart"/>
      <w:r w:rsidRPr="00836931">
        <w:rPr>
          <w:i/>
          <w:iCs/>
          <w:color w:val="156082" w:themeColor="accent1"/>
          <w:sz w:val="20"/>
          <w:szCs w:val="20"/>
          <w:lang w:val="fr-CH"/>
        </w:rPr>
        <w:t>Auf</w:t>
      </w:r>
      <w:proofErr w:type="spellEnd"/>
      <w:r w:rsidRPr="00836931">
        <w:rPr>
          <w:i/>
          <w:iCs/>
          <w:color w:val="156082" w:themeColor="accent1"/>
          <w:sz w:val="20"/>
          <w:szCs w:val="20"/>
          <w:lang w:val="fr-CH"/>
        </w:rPr>
        <w:t xml:space="preserve"> </w:t>
      </w:r>
      <w:proofErr w:type="spellStart"/>
      <w:r w:rsidRPr="00836931">
        <w:rPr>
          <w:i/>
          <w:iCs/>
          <w:color w:val="156082" w:themeColor="accent1"/>
          <w:sz w:val="20"/>
          <w:szCs w:val="20"/>
          <w:lang w:val="fr-CH"/>
        </w:rPr>
        <w:t>dem</w:t>
      </w:r>
      <w:proofErr w:type="spellEnd"/>
      <w:r w:rsidRPr="00836931">
        <w:rPr>
          <w:i/>
          <w:iCs/>
          <w:color w:val="156082" w:themeColor="accent1"/>
          <w:sz w:val="20"/>
          <w:szCs w:val="20"/>
          <w:lang w:val="fr-CH"/>
        </w:rPr>
        <w:t xml:space="preserve"> </w:t>
      </w:r>
      <w:proofErr w:type="spellStart"/>
      <w:r w:rsidRPr="00836931">
        <w:rPr>
          <w:i/>
          <w:iCs/>
          <w:color w:val="156082" w:themeColor="accent1"/>
          <w:sz w:val="20"/>
          <w:szCs w:val="20"/>
          <w:lang w:val="fr-CH"/>
        </w:rPr>
        <w:t>Fussballfeld</w:t>
      </w:r>
      <w:proofErr w:type="spellEnd"/>
      <w:r w:rsidRPr="00836931">
        <w:rPr>
          <w:i/>
          <w:iCs/>
          <w:color w:val="156082" w:themeColor="accent1"/>
          <w:sz w:val="20"/>
          <w:szCs w:val="20"/>
          <w:lang w:val="fr-CH"/>
        </w:rPr>
        <w:t xml:space="preserve"> </w:t>
      </w:r>
      <w:proofErr w:type="spellStart"/>
      <w:r w:rsidRPr="00836931">
        <w:rPr>
          <w:i/>
          <w:iCs/>
          <w:color w:val="156082" w:themeColor="accent1"/>
          <w:sz w:val="20"/>
          <w:szCs w:val="20"/>
          <w:lang w:val="fr-CH"/>
        </w:rPr>
        <w:t>Fenkern</w:t>
      </w:r>
      <w:proofErr w:type="spellEnd"/>
    </w:p>
    <w:p w14:paraId="2645D9CB" w14:textId="77777777" w:rsidR="00836931" w:rsidRPr="00836931" w:rsidRDefault="00836931" w:rsidP="00346EFD">
      <w:pPr>
        <w:rPr>
          <w:i/>
          <w:iCs/>
          <w:color w:val="156082" w:themeColor="accent1"/>
          <w:sz w:val="20"/>
          <w:szCs w:val="20"/>
          <w:lang w:val="fr-CH"/>
        </w:rPr>
      </w:pPr>
    </w:p>
    <w:p w14:paraId="14F26B44" w14:textId="0A7177FB" w:rsidR="00836931" w:rsidRDefault="00836931" w:rsidP="00346EFD">
      <w:pPr>
        <w:rPr>
          <w:lang w:val="fr-CH"/>
        </w:rPr>
      </w:pPr>
      <w:r w:rsidRPr="00836931">
        <w:rPr>
          <w:noProof/>
          <w:lang w:val="fr-CH"/>
        </w:rPr>
        <w:drawing>
          <wp:inline distT="0" distB="0" distL="0" distR="0" wp14:anchorId="19966DB5" wp14:editId="01A3F819">
            <wp:extent cx="3448050" cy="4210050"/>
            <wp:effectExtent l="0" t="0" r="0" b="0"/>
            <wp:docPr id="11479972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4210050"/>
                    </a:xfrm>
                    <a:prstGeom prst="rect">
                      <a:avLst/>
                    </a:prstGeom>
                    <a:noFill/>
                    <a:ln>
                      <a:noFill/>
                    </a:ln>
                  </pic:spPr>
                </pic:pic>
              </a:graphicData>
            </a:graphic>
          </wp:inline>
        </w:drawing>
      </w:r>
    </w:p>
    <w:p w14:paraId="1B51CDB3" w14:textId="1D62CB79" w:rsidR="00836931" w:rsidRPr="00836931" w:rsidRDefault="00836931" w:rsidP="00346EFD">
      <w:pPr>
        <w:rPr>
          <w:i/>
          <w:iCs/>
          <w:color w:val="156082" w:themeColor="accent1"/>
          <w:sz w:val="20"/>
          <w:szCs w:val="20"/>
          <w:lang w:val="fr-CH"/>
        </w:rPr>
      </w:pPr>
      <w:proofErr w:type="spellStart"/>
      <w:r w:rsidRPr="00836931">
        <w:rPr>
          <w:i/>
          <w:iCs/>
          <w:color w:val="156082" w:themeColor="accent1"/>
          <w:sz w:val="20"/>
          <w:szCs w:val="20"/>
          <w:lang w:val="fr-CH"/>
        </w:rPr>
        <w:t>Abbildung</w:t>
      </w:r>
      <w:proofErr w:type="spellEnd"/>
      <w:r w:rsidRPr="00836931">
        <w:rPr>
          <w:i/>
          <w:iCs/>
          <w:color w:val="156082" w:themeColor="accent1"/>
          <w:sz w:val="20"/>
          <w:szCs w:val="20"/>
          <w:lang w:val="fr-CH"/>
        </w:rPr>
        <w:t xml:space="preserve"> 3 </w:t>
      </w:r>
      <w:proofErr w:type="spellStart"/>
      <w:r w:rsidRPr="00836931">
        <w:rPr>
          <w:i/>
          <w:iCs/>
          <w:color w:val="156082" w:themeColor="accent1"/>
          <w:sz w:val="20"/>
          <w:szCs w:val="20"/>
          <w:lang w:val="fr-CH"/>
        </w:rPr>
        <w:t>Fenkernwiese</w:t>
      </w:r>
      <w:proofErr w:type="spellEnd"/>
      <w:r w:rsidRPr="00836931">
        <w:rPr>
          <w:i/>
          <w:iCs/>
          <w:color w:val="156082" w:themeColor="accent1"/>
          <w:sz w:val="20"/>
          <w:szCs w:val="20"/>
          <w:lang w:val="fr-CH"/>
        </w:rPr>
        <w:t xml:space="preserve">, von </w:t>
      </w:r>
      <w:proofErr w:type="spellStart"/>
      <w:r w:rsidRPr="00836931">
        <w:rPr>
          <w:i/>
          <w:iCs/>
          <w:color w:val="156082" w:themeColor="accent1"/>
          <w:sz w:val="20"/>
          <w:szCs w:val="20"/>
          <w:lang w:val="fr-CH"/>
        </w:rPr>
        <w:t>Freiwilligen</w:t>
      </w:r>
      <w:proofErr w:type="spellEnd"/>
      <w:r w:rsidRPr="00836931">
        <w:rPr>
          <w:i/>
          <w:iCs/>
          <w:color w:val="156082" w:themeColor="accent1"/>
          <w:sz w:val="20"/>
          <w:szCs w:val="20"/>
          <w:lang w:val="fr-CH"/>
        </w:rPr>
        <w:t xml:space="preserve"> </w:t>
      </w:r>
      <w:proofErr w:type="spellStart"/>
      <w:r w:rsidRPr="00836931">
        <w:rPr>
          <w:i/>
          <w:iCs/>
          <w:color w:val="156082" w:themeColor="accent1"/>
          <w:sz w:val="20"/>
          <w:szCs w:val="20"/>
          <w:lang w:val="fr-CH"/>
        </w:rPr>
        <w:t>gesammelt</w:t>
      </w:r>
      <w:proofErr w:type="spellEnd"/>
    </w:p>
    <w:p w14:paraId="33C060C5" w14:textId="06C2F030" w:rsidR="00836931" w:rsidRDefault="00836931" w:rsidP="00346EFD">
      <w:r w:rsidRPr="00836931">
        <w:rPr>
          <w:noProof/>
        </w:rPr>
        <w:lastRenderedPageBreak/>
        <w:drawing>
          <wp:inline distT="0" distB="0" distL="0" distR="0" wp14:anchorId="60C8C504" wp14:editId="6EAA089C">
            <wp:extent cx="4429067" cy="2876550"/>
            <wp:effectExtent l="0" t="0" r="0" b="0"/>
            <wp:docPr id="12232574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0194" cy="2877282"/>
                    </a:xfrm>
                    <a:prstGeom prst="rect">
                      <a:avLst/>
                    </a:prstGeom>
                    <a:noFill/>
                    <a:ln>
                      <a:noFill/>
                    </a:ln>
                  </pic:spPr>
                </pic:pic>
              </a:graphicData>
            </a:graphic>
          </wp:inline>
        </w:drawing>
      </w:r>
    </w:p>
    <w:p w14:paraId="202F616A" w14:textId="4419C6B5" w:rsidR="00836931" w:rsidRPr="00836931" w:rsidRDefault="00836931" w:rsidP="00346EFD">
      <w:pPr>
        <w:rPr>
          <w:i/>
          <w:iCs/>
          <w:color w:val="156082" w:themeColor="accent1"/>
          <w:sz w:val="20"/>
          <w:szCs w:val="20"/>
        </w:rPr>
      </w:pPr>
      <w:r w:rsidRPr="00836931">
        <w:rPr>
          <w:i/>
          <w:iCs/>
          <w:color w:val="156082" w:themeColor="accent1"/>
          <w:sz w:val="20"/>
          <w:szCs w:val="20"/>
        </w:rPr>
        <w:t>Abbildung 4 Beispiel Abfallkübel, überall in Kriens anzutreffen</w:t>
      </w:r>
    </w:p>
    <w:p w14:paraId="283F5D1D" w14:textId="77777777" w:rsidR="00836931" w:rsidRDefault="00836931" w:rsidP="00346EFD"/>
    <w:p w14:paraId="5B0C24F8" w14:textId="12E64DB2" w:rsidR="00346EFD" w:rsidRDefault="00346EFD" w:rsidP="00346EFD">
      <w:r w:rsidRPr="00346EFD">
        <w:t xml:space="preserve">Besten Dank </w:t>
      </w:r>
      <w:r w:rsidR="00836931" w:rsidRPr="00836931">
        <w:t>für die Überweisung.</w:t>
      </w:r>
    </w:p>
    <w:p w14:paraId="70F8D7F4" w14:textId="77777777" w:rsidR="00836931" w:rsidRPr="00836931" w:rsidRDefault="00836931" w:rsidP="00346EFD"/>
    <w:p w14:paraId="391AAFCA" w14:textId="77777777" w:rsidR="00346EFD" w:rsidRDefault="00346EFD" w:rsidP="00346EFD">
      <w:r w:rsidRPr="00346EFD">
        <w:t xml:space="preserve">Freundliche Grüsse </w:t>
      </w:r>
    </w:p>
    <w:p w14:paraId="52121E21" w14:textId="61C3C95D" w:rsidR="00346EFD" w:rsidRDefault="00346EFD" w:rsidP="00346EFD">
      <w:r w:rsidRPr="00346EFD">
        <w:rPr>
          <w:noProof/>
        </w:rPr>
        <w:drawing>
          <wp:inline distT="0" distB="0" distL="0" distR="0" wp14:anchorId="09CBE0EE" wp14:editId="484D8A69">
            <wp:extent cx="703580" cy="465455"/>
            <wp:effectExtent l="0" t="0" r="1270" b="0"/>
            <wp:docPr id="16596545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580" cy="465455"/>
                    </a:xfrm>
                    <a:prstGeom prst="rect">
                      <a:avLst/>
                    </a:prstGeom>
                    <a:noFill/>
                    <a:ln>
                      <a:noFill/>
                    </a:ln>
                  </pic:spPr>
                </pic:pic>
              </a:graphicData>
            </a:graphic>
          </wp:inline>
        </w:drawing>
      </w:r>
    </w:p>
    <w:p w14:paraId="10C6556D" w14:textId="65D8FB34" w:rsidR="00346EFD" w:rsidRDefault="00346EFD" w:rsidP="00346EFD">
      <w:r w:rsidRPr="00346EFD">
        <w:t xml:space="preserve">Kathrin Gut </w:t>
      </w:r>
    </w:p>
    <w:sectPr w:rsidR="00346EFD" w:rsidSect="00E033C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37C6A" w14:textId="77777777" w:rsidR="00E820AC" w:rsidRDefault="00E820AC" w:rsidP="006F4315">
      <w:pPr>
        <w:spacing w:after="0" w:line="240" w:lineRule="auto"/>
      </w:pPr>
      <w:r>
        <w:separator/>
      </w:r>
    </w:p>
  </w:endnote>
  <w:endnote w:type="continuationSeparator" w:id="0">
    <w:p w14:paraId="2CAA3CEC" w14:textId="77777777" w:rsidR="00E820AC" w:rsidRDefault="00E820AC" w:rsidP="006F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96901" w14:textId="77777777" w:rsidR="00E820AC" w:rsidRDefault="00E820AC" w:rsidP="006F4315">
      <w:pPr>
        <w:spacing w:after="0" w:line="240" w:lineRule="auto"/>
      </w:pPr>
      <w:r>
        <w:separator/>
      </w:r>
    </w:p>
  </w:footnote>
  <w:footnote w:type="continuationSeparator" w:id="0">
    <w:p w14:paraId="43685C40" w14:textId="77777777" w:rsidR="00E820AC" w:rsidRDefault="00E820AC" w:rsidP="006F4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913"/>
    <w:multiLevelType w:val="hybridMultilevel"/>
    <w:tmpl w:val="8D7EB92A"/>
    <w:lvl w:ilvl="0" w:tplc="08C4A9EE">
      <w:numFmt w:val="bullet"/>
      <w:lvlText w:val="-"/>
      <w:lvlJc w:val="left"/>
      <w:pPr>
        <w:ind w:left="360" w:hanging="360"/>
      </w:pPr>
      <w:rPr>
        <w:rFonts w:ascii="Aptos" w:eastAsiaTheme="minorHAnsi" w:hAnsi="Aptos" w:cstheme="minorBid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33660E3B"/>
    <w:multiLevelType w:val="hybridMultilevel"/>
    <w:tmpl w:val="EC10A6EA"/>
    <w:lvl w:ilvl="0" w:tplc="71228CCC">
      <w:start w:val="13"/>
      <w:numFmt w:val="bullet"/>
      <w:lvlText w:val="-"/>
      <w:lvlJc w:val="left"/>
      <w:pPr>
        <w:ind w:left="720" w:hanging="360"/>
      </w:pPr>
      <w:rPr>
        <w:rFonts w:ascii="Aptos" w:eastAsiaTheme="minorHAnsi" w:hAnsi="Apto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DA47F78"/>
    <w:multiLevelType w:val="hybridMultilevel"/>
    <w:tmpl w:val="F76EE6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55C09EC"/>
    <w:multiLevelType w:val="hybridMultilevel"/>
    <w:tmpl w:val="9C3A00D8"/>
    <w:lvl w:ilvl="0" w:tplc="7E0C285C">
      <w:numFmt w:val="bullet"/>
      <w:lvlText w:val=""/>
      <w:lvlJc w:val="left"/>
      <w:pPr>
        <w:ind w:left="720" w:hanging="360"/>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55E7A62"/>
    <w:multiLevelType w:val="hybridMultilevel"/>
    <w:tmpl w:val="146028E4"/>
    <w:lvl w:ilvl="0" w:tplc="6FFC801C">
      <w:numFmt w:val="bullet"/>
      <w:lvlText w:val="-"/>
      <w:lvlJc w:val="left"/>
      <w:pPr>
        <w:ind w:left="720" w:hanging="360"/>
      </w:pPr>
      <w:rPr>
        <w:rFonts w:ascii="Aptos" w:eastAsiaTheme="minorHAnsi" w:hAnsi="Apto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774397858">
    <w:abstractNumId w:val="0"/>
  </w:num>
  <w:num w:numId="2" w16cid:durableId="259069083">
    <w:abstractNumId w:val="4"/>
  </w:num>
  <w:num w:numId="3" w16cid:durableId="343671128">
    <w:abstractNumId w:val="1"/>
  </w:num>
  <w:num w:numId="4" w16cid:durableId="1358193331">
    <w:abstractNumId w:val="2"/>
  </w:num>
  <w:num w:numId="5" w16cid:durableId="14024828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15"/>
    <w:rsid w:val="00011C70"/>
    <w:rsid w:val="00084CA6"/>
    <w:rsid w:val="000B0927"/>
    <w:rsid w:val="00113574"/>
    <w:rsid w:val="001153B5"/>
    <w:rsid w:val="0015393B"/>
    <w:rsid w:val="00193D1F"/>
    <w:rsid w:val="001A29EB"/>
    <w:rsid w:val="001A70D8"/>
    <w:rsid w:val="001E4DF6"/>
    <w:rsid w:val="00250962"/>
    <w:rsid w:val="002D02EA"/>
    <w:rsid w:val="002D35F0"/>
    <w:rsid w:val="00346EFD"/>
    <w:rsid w:val="00383F99"/>
    <w:rsid w:val="003E2D30"/>
    <w:rsid w:val="003F6B23"/>
    <w:rsid w:val="00445359"/>
    <w:rsid w:val="004B053B"/>
    <w:rsid w:val="004B16CE"/>
    <w:rsid w:val="00585E3A"/>
    <w:rsid w:val="00592F7C"/>
    <w:rsid w:val="005C2766"/>
    <w:rsid w:val="005D0DA5"/>
    <w:rsid w:val="00644D50"/>
    <w:rsid w:val="0067294F"/>
    <w:rsid w:val="006F4315"/>
    <w:rsid w:val="006F6B13"/>
    <w:rsid w:val="00725021"/>
    <w:rsid w:val="00740BF9"/>
    <w:rsid w:val="007559B1"/>
    <w:rsid w:val="007F469F"/>
    <w:rsid w:val="00832495"/>
    <w:rsid w:val="00836931"/>
    <w:rsid w:val="00A42D26"/>
    <w:rsid w:val="00AA26EC"/>
    <w:rsid w:val="00AE30F4"/>
    <w:rsid w:val="00AE7DED"/>
    <w:rsid w:val="00B13A30"/>
    <w:rsid w:val="00B46838"/>
    <w:rsid w:val="00B564FE"/>
    <w:rsid w:val="00B67A20"/>
    <w:rsid w:val="00BD2BDF"/>
    <w:rsid w:val="00C4718B"/>
    <w:rsid w:val="00D66FF2"/>
    <w:rsid w:val="00D94A35"/>
    <w:rsid w:val="00D964D2"/>
    <w:rsid w:val="00DA2A59"/>
    <w:rsid w:val="00DE3E9E"/>
    <w:rsid w:val="00E033C7"/>
    <w:rsid w:val="00E820AC"/>
    <w:rsid w:val="00EE5EB2"/>
    <w:rsid w:val="00EF2E7E"/>
    <w:rsid w:val="00F065F4"/>
    <w:rsid w:val="00FB102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7C221"/>
  <w15:chartTrackingRefBased/>
  <w15:docId w15:val="{F2AFE562-5DF6-4C1B-87E4-205EB252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F4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F4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F431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F431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F431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F431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F431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F431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F431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431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F431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F431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F431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F431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F431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F431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F431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F4315"/>
    <w:rPr>
      <w:rFonts w:eastAsiaTheme="majorEastAsia" w:cstheme="majorBidi"/>
      <w:color w:val="272727" w:themeColor="text1" w:themeTint="D8"/>
    </w:rPr>
  </w:style>
  <w:style w:type="paragraph" w:styleId="Titre">
    <w:name w:val="Title"/>
    <w:basedOn w:val="Normal"/>
    <w:next w:val="Normal"/>
    <w:link w:val="TitreCar"/>
    <w:uiPriority w:val="10"/>
    <w:qFormat/>
    <w:rsid w:val="006F4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F431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F431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F431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F4315"/>
    <w:pPr>
      <w:spacing w:before="160"/>
      <w:jc w:val="center"/>
    </w:pPr>
    <w:rPr>
      <w:i/>
      <w:iCs/>
      <w:color w:val="404040" w:themeColor="text1" w:themeTint="BF"/>
    </w:rPr>
  </w:style>
  <w:style w:type="character" w:customStyle="1" w:styleId="CitationCar">
    <w:name w:val="Citation Car"/>
    <w:basedOn w:val="Policepardfaut"/>
    <w:link w:val="Citation"/>
    <w:uiPriority w:val="29"/>
    <w:rsid w:val="006F4315"/>
    <w:rPr>
      <w:i/>
      <w:iCs/>
      <w:color w:val="404040" w:themeColor="text1" w:themeTint="BF"/>
    </w:rPr>
  </w:style>
  <w:style w:type="paragraph" w:styleId="Paragraphedeliste">
    <w:name w:val="List Paragraph"/>
    <w:basedOn w:val="Normal"/>
    <w:uiPriority w:val="34"/>
    <w:qFormat/>
    <w:rsid w:val="006F4315"/>
    <w:pPr>
      <w:ind w:left="720"/>
      <w:contextualSpacing/>
    </w:pPr>
  </w:style>
  <w:style w:type="character" w:styleId="Accentuationintense">
    <w:name w:val="Intense Emphasis"/>
    <w:basedOn w:val="Policepardfaut"/>
    <w:uiPriority w:val="21"/>
    <w:qFormat/>
    <w:rsid w:val="006F4315"/>
    <w:rPr>
      <w:i/>
      <w:iCs/>
      <w:color w:val="0F4761" w:themeColor="accent1" w:themeShade="BF"/>
    </w:rPr>
  </w:style>
  <w:style w:type="paragraph" w:styleId="Citationintense">
    <w:name w:val="Intense Quote"/>
    <w:basedOn w:val="Normal"/>
    <w:next w:val="Normal"/>
    <w:link w:val="CitationintenseCar"/>
    <w:uiPriority w:val="30"/>
    <w:qFormat/>
    <w:rsid w:val="006F4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F4315"/>
    <w:rPr>
      <w:i/>
      <w:iCs/>
      <w:color w:val="0F4761" w:themeColor="accent1" w:themeShade="BF"/>
    </w:rPr>
  </w:style>
  <w:style w:type="character" w:styleId="Rfrenceintense">
    <w:name w:val="Intense Reference"/>
    <w:basedOn w:val="Policepardfaut"/>
    <w:uiPriority w:val="32"/>
    <w:qFormat/>
    <w:rsid w:val="006F4315"/>
    <w:rPr>
      <w:b/>
      <w:bCs/>
      <w:smallCaps/>
      <w:color w:val="0F4761" w:themeColor="accent1" w:themeShade="BF"/>
      <w:spacing w:val="5"/>
    </w:rPr>
  </w:style>
  <w:style w:type="character" w:styleId="Lienhypertexte">
    <w:name w:val="Hyperlink"/>
    <w:basedOn w:val="Policepardfaut"/>
    <w:uiPriority w:val="99"/>
    <w:unhideWhenUsed/>
    <w:rsid w:val="006F4315"/>
    <w:rPr>
      <w:color w:val="467886" w:themeColor="hyperlink"/>
      <w:u w:val="single"/>
    </w:rPr>
  </w:style>
  <w:style w:type="character" w:styleId="Mentionnonrsolue">
    <w:name w:val="Unresolved Mention"/>
    <w:basedOn w:val="Policepardfaut"/>
    <w:uiPriority w:val="99"/>
    <w:semiHidden/>
    <w:unhideWhenUsed/>
    <w:rsid w:val="006F4315"/>
    <w:rPr>
      <w:color w:val="605E5C"/>
      <w:shd w:val="clear" w:color="auto" w:fill="E1DFDD"/>
    </w:rPr>
  </w:style>
  <w:style w:type="paragraph" w:styleId="Notedebasdepage">
    <w:name w:val="footnote text"/>
    <w:basedOn w:val="Normal"/>
    <w:link w:val="NotedebasdepageCar"/>
    <w:uiPriority w:val="99"/>
    <w:semiHidden/>
    <w:unhideWhenUsed/>
    <w:rsid w:val="006F431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F4315"/>
    <w:rPr>
      <w:sz w:val="20"/>
      <w:szCs w:val="20"/>
    </w:rPr>
  </w:style>
  <w:style w:type="character" w:styleId="Appelnotedebasdep">
    <w:name w:val="footnote reference"/>
    <w:basedOn w:val="Policepardfaut"/>
    <w:uiPriority w:val="99"/>
    <w:unhideWhenUsed/>
    <w:rsid w:val="006F4315"/>
    <w:rPr>
      <w:vertAlign w:val="superscript"/>
    </w:rPr>
  </w:style>
  <w:style w:type="character" w:styleId="Lienhypertextesuivivisit">
    <w:name w:val="FollowedHyperlink"/>
    <w:basedOn w:val="Policepardfaut"/>
    <w:uiPriority w:val="99"/>
    <w:semiHidden/>
    <w:unhideWhenUsed/>
    <w:rsid w:val="00084CA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rf.ch/news/schweiz/feuerwerksverbote-raketen-und-co-diedebatte-um-feuerwerke-am-beispiel-graubuenden"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591</Words>
  <Characters>3252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La Mantia</dc:creator>
  <cp:keywords/>
  <dc:description/>
  <cp:lastModifiedBy>Orlane Brechbühl</cp:lastModifiedBy>
  <cp:revision>22</cp:revision>
  <dcterms:created xsi:type="dcterms:W3CDTF">2024-10-07T13:11:00Z</dcterms:created>
  <dcterms:modified xsi:type="dcterms:W3CDTF">2025-01-14T07:43:00Z</dcterms:modified>
</cp:coreProperties>
</file>